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7E7" w:rsidRDefault="002F67E7" w:rsidP="002F6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7E7">
        <w:rPr>
          <w:rFonts w:ascii="Times New Roman" w:hAnsi="Times New Roman" w:cs="Times New Roman"/>
          <w:b/>
          <w:sz w:val="28"/>
          <w:szCs w:val="28"/>
        </w:rPr>
        <w:t>Оспорить приостановление кадастрового учета можно в апелляционной комиссии</w:t>
      </w:r>
    </w:p>
    <w:p w:rsidR="002F67E7" w:rsidRPr="002F67E7" w:rsidRDefault="002F67E7" w:rsidP="002F6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D90" w:rsidRPr="00C90B4B" w:rsidRDefault="00374387" w:rsidP="00BE77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Иркутской области подвело итоги работы апелляционной комиссии по рассмотрению заявлений об обжаловании решений о приостановлении кадастрового учета или единой процедуры кадастрового учета и регистрации прав. Коллегиальный орган был создан при Управлении в апреле 2017 года. За эт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 время в апелляционную комиссию </w:t>
      </w:r>
      <w:r w:rsidR="00FF7B04" w:rsidRPr="00C90B4B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Pr="00374387">
        <w:rPr>
          <w:rFonts w:ascii="Times New Roman" w:hAnsi="Times New Roman" w:cs="Times New Roman"/>
          <w:sz w:val="28"/>
          <w:szCs w:val="28"/>
        </w:rPr>
        <w:t>30</w:t>
      </w:r>
      <w:r w:rsidR="00FF7B04" w:rsidRPr="00C90B4B">
        <w:rPr>
          <w:rFonts w:ascii="Times New Roman" w:hAnsi="Times New Roman" w:cs="Times New Roman"/>
          <w:sz w:val="28"/>
          <w:szCs w:val="28"/>
        </w:rPr>
        <w:t xml:space="preserve"> заявлений об обжаловании решений о приостановлении кадастрового учета и</w:t>
      </w:r>
      <w:r w:rsidR="00C90B4B">
        <w:rPr>
          <w:rFonts w:ascii="Times New Roman" w:hAnsi="Times New Roman" w:cs="Times New Roman"/>
          <w:sz w:val="28"/>
          <w:szCs w:val="28"/>
        </w:rPr>
        <w:t>ли</w:t>
      </w:r>
      <w:r w:rsidR="00FF7B04" w:rsidRPr="00C90B4B">
        <w:rPr>
          <w:rFonts w:ascii="Times New Roman" w:hAnsi="Times New Roman" w:cs="Times New Roman"/>
          <w:sz w:val="28"/>
          <w:szCs w:val="28"/>
        </w:rPr>
        <w:t xml:space="preserve"> </w:t>
      </w:r>
      <w:r w:rsidR="00062EE2" w:rsidRPr="00C90B4B">
        <w:rPr>
          <w:rFonts w:ascii="Times New Roman" w:hAnsi="Times New Roman" w:cs="Times New Roman"/>
          <w:sz w:val="28"/>
          <w:szCs w:val="28"/>
        </w:rPr>
        <w:t xml:space="preserve">единой процедуры кадастрового учета и </w:t>
      </w:r>
      <w:r w:rsidR="00FF7B04" w:rsidRPr="00C90B4B">
        <w:rPr>
          <w:rFonts w:ascii="Times New Roman" w:hAnsi="Times New Roman" w:cs="Times New Roman"/>
          <w:sz w:val="28"/>
          <w:szCs w:val="28"/>
        </w:rPr>
        <w:t>регистрации прав.</w:t>
      </w:r>
      <w:r w:rsidR="00C47103" w:rsidRPr="00C90B4B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21</w:t>
      </w:r>
      <w:r w:rsidR="00C47103" w:rsidRPr="00C90B4B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47103" w:rsidRPr="00C90B4B">
        <w:rPr>
          <w:rFonts w:ascii="Times New Roman" w:hAnsi="Times New Roman" w:cs="Times New Roman"/>
          <w:sz w:val="28"/>
          <w:szCs w:val="28"/>
        </w:rPr>
        <w:t xml:space="preserve"> решения государственных регистраторов о приостановлениях признаны законными, по </w:t>
      </w:r>
      <w:r>
        <w:rPr>
          <w:rFonts w:ascii="Times New Roman" w:hAnsi="Times New Roman" w:cs="Times New Roman"/>
          <w:sz w:val="28"/>
          <w:szCs w:val="28"/>
        </w:rPr>
        <w:t>7</w:t>
      </w:r>
      <w:r w:rsidR="00C47103" w:rsidRPr="00C90B4B">
        <w:rPr>
          <w:rFonts w:ascii="Times New Roman" w:hAnsi="Times New Roman" w:cs="Times New Roman"/>
          <w:sz w:val="28"/>
          <w:szCs w:val="28"/>
        </w:rPr>
        <w:t xml:space="preserve"> заявлениям принято решение об отказе в рассмотрении</w:t>
      </w:r>
      <w:r w:rsidR="009D249E">
        <w:rPr>
          <w:rFonts w:ascii="Times New Roman" w:hAnsi="Times New Roman" w:cs="Times New Roman"/>
          <w:sz w:val="28"/>
          <w:szCs w:val="28"/>
        </w:rPr>
        <w:t xml:space="preserve">, </w:t>
      </w:r>
      <w:r w:rsidRPr="00374387">
        <w:rPr>
          <w:rFonts w:ascii="Times New Roman" w:hAnsi="Times New Roman" w:cs="Times New Roman"/>
          <w:sz w:val="28"/>
          <w:szCs w:val="28"/>
        </w:rPr>
        <w:t>2</w:t>
      </w:r>
      <w:r w:rsidR="009D249E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D24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249E">
        <w:rPr>
          <w:rFonts w:ascii="Times New Roman" w:hAnsi="Times New Roman" w:cs="Times New Roman"/>
          <w:sz w:val="28"/>
          <w:szCs w:val="28"/>
        </w:rPr>
        <w:t>отозван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D249E">
        <w:rPr>
          <w:rFonts w:ascii="Times New Roman" w:hAnsi="Times New Roman" w:cs="Times New Roman"/>
          <w:sz w:val="28"/>
          <w:szCs w:val="28"/>
        </w:rPr>
        <w:t xml:space="preserve"> заявител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C47103" w:rsidRPr="00C90B4B">
        <w:rPr>
          <w:rFonts w:ascii="Times New Roman" w:hAnsi="Times New Roman" w:cs="Times New Roman"/>
          <w:sz w:val="28"/>
          <w:szCs w:val="28"/>
        </w:rPr>
        <w:t>.</w:t>
      </w:r>
    </w:p>
    <w:p w:rsidR="00FF7B04" w:rsidRPr="00C90B4B" w:rsidRDefault="00FF7B04" w:rsidP="00BE77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0B4B">
        <w:rPr>
          <w:rFonts w:ascii="Times New Roman" w:hAnsi="Times New Roman" w:cs="Times New Roman"/>
          <w:sz w:val="28"/>
          <w:szCs w:val="28"/>
        </w:rPr>
        <w:t xml:space="preserve">Напомним, в апреле 2017 года при Управлении </w:t>
      </w:r>
      <w:proofErr w:type="spellStart"/>
      <w:r w:rsidRPr="00C90B4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90B4B">
        <w:rPr>
          <w:rFonts w:ascii="Times New Roman" w:hAnsi="Times New Roman" w:cs="Times New Roman"/>
          <w:sz w:val="28"/>
          <w:szCs w:val="28"/>
        </w:rPr>
        <w:t xml:space="preserve"> по Иркутской области создана апелляционная комиссия</w:t>
      </w:r>
      <w:r w:rsidR="00062EE2" w:rsidRPr="00C90B4B">
        <w:rPr>
          <w:rFonts w:ascii="Times New Roman" w:hAnsi="Times New Roman" w:cs="Times New Roman"/>
          <w:sz w:val="28"/>
          <w:szCs w:val="28"/>
        </w:rPr>
        <w:t>, которая рассматривает правомерность принятия решений о приостановлении кадастрового учета и единой процедуры кадастрового учета и регистрации прав. В состав коллегиального органа</w:t>
      </w:r>
      <w:r w:rsidR="00C47103" w:rsidRPr="00C90B4B">
        <w:rPr>
          <w:rFonts w:ascii="Times New Roman" w:hAnsi="Times New Roman" w:cs="Times New Roman"/>
          <w:sz w:val="28"/>
          <w:szCs w:val="28"/>
        </w:rPr>
        <w:t xml:space="preserve"> </w:t>
      </w:r>
      <w:r w:rsidR="009E3DFD" w:rsidRPr="00C90B4B">
        <w:rPr>
          <w:rFonts w:ascii="Times New Roman" w:hAnsi="Times New Roman" w:cs="Times New Roman"/>
          <w:sz w:val="28"/>
          <w:szCs w:val="28"/>
        </w:rPr>
        <w:t>вошли два представителя</w:t>
      </w:r>
      <w:r w:rsidR="00C47103" w:rsidRPr="00C90B4B"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spellStart"/>
      <w:r w:rsidR="009E3DFD" w:rsidRPr="00C90B4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9E3DFD" w:rsidRPr="00C90B4B">
        <w:rPr>
          <w:rFonts w:ascii="Times New Roman" w:hAnsi="Times New Roman" w:cs="Times New Roman"/>
          <w:sz w:val="28"/>
          <w:szCs w:val="28"/>
        </w:rPr>
        <w:t xml:space="preserve"> по Иркутской области, </w:t>
      </w:r>
      <w:r w:rsidR="00C47103" w:rsidRPr="00C90B4B">
        <w:rPr>
          <w:rFonts w:ascii="Times New Roman" w:hAnsi="Times New Roman" w:cs="Times New Roman"/>
          <w:sz w:val="28"/>
          <w:szCs w:val="28"/>
        </w:rPr>
        <w:t>представител</w:t>
      </w:r>
      <w:r w:rsidR="009E3DFD" w:rsidRPr="00C90B4B">
        <w:rPr>
          <w:rFonts w:ascii="Times New Roman" w:hAnsi="Times New Roman" w:cs="Times New Roman"/>
          <w:sz w:val="28"/>
          <w:szCs w:val="28"/>
        </w:rPr>
        <w:t>ь</w:t>
      </w:r>
      <w:r w:rsidR="00C47103" w:rsidRPr="00C90B4B">
        <w:rPr>
          <w:rFonts w:ascii="Times New Roman" w:hAnsi="Times New Roman" w:cs="Times New Roman"/>
          <w:sz w:val="28"/>
          <w:szCs w:val="28"/>
        </w:rPr>
        <w:t xml:space="preserve"> филиала ФГБУ «ФКП </w:t>
      </w:r>
      <w:proofErr w:type="spellStart"/>
      <w:r w:rsidR="00C47103" w:rsidRPr="00C90B4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C47103" w:rsidRPr="00C90B4B">
        <w:rPr>
          <w:rFonts w:ascii="Times New Roman" w:hAnsi="Times New Roman" w:cs="Times New Roman"/>
          <w:sz w:val="28"/>
          <w:szCs w:val="28"/>
        </w:rPr>
        <w:t>» по Иркутской области</w:t>
      </w:r>
      <w:r w:rsidR="009E3DFD" w:rsidRPr="00C90B4B">
        <w:rPr>
          <w:rFonts w:ascii="Times New Roman" w:hAnsi="Times New Roman" w:cs="Times New Roman"/>
          <w:sz w:val="28"/>
          <w:szCs w:val="28"/>
        </w:rPr>
        <w:t xml:space="preserve">, </w:t>
      </w:r>
      <w:r w:rsidR="009E3DFD" w:rsidRPr="00C90B4B">
        <w:rPr>
          <w:rFonts w:ascii="Times New Roman" w:hAnsi="Times New Roman" w:cs="Times New Roman"/>
          <w:color w:val="000000"/>
          <w:sz w:val="28"/>
          <w:szCs w:val="28"/>
        </w:rPr>
        <w:t>три представителя национального объединения саморегулируемых организаций кадастровых инженеров Ассоциации «Национальная палата кадастровых инженеров». До создания апелляционной комиссии оспорить решение о приостановлении кадастрового учета можно было только в судебном порядке.</w:t>
      </w:r>
    </w:p>
    <w:p w:rsidR="00A837F4" w:rsidRDefault="00A837F4" w:rsidP="00BE77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0B4B">
        <w:rPr>
          <w:rFonts w:ascii="Times New Roman" w:hAnsi="Times New Roman" w:cs="Times New Roman"/>
          <w:sz w:val="28"/>
          <w:szCs w:val="28"/>
        </w:rPr>
        <w:t xml:space="preserve">Обратиться в комиссию </w:t>
      </w:r>
      <w:r>
        <w:rPr>
          <w:rFonts w:ascii="Times New Roman" w:hAnsi="Times New Roman" w:cs="Times New Roman"/>
          <w:sz w:val="28"/>
          <w:szCs w:val="28"/>
        </w:rPr>
        <w:t>с заявлением об обжаловании решения о приостановлении могут:</w:t>
      </w:r>
    </w:p>
    <w:p w:rsidR="00A837F4" w:rsidRPr="00693C25" w:rsidRDefault="00693C25" w:rsidP="00693C2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A837F4" w:rsidRPr="00693C25">
        <w:rPr>
          <w:rFonts w:ascii="Times New Roman" w:hAnsi="Times New Roman" w:cs="Times New Roman"/>
          <w:sz w:val="28"/>
          <w:szCs w:val="28"/>
        </w:rPr>
        <w:t>изическ</w:t>
      </w:r>
      <w:r w:rsidRPr="00693C25">
        <w:rPr>
          <w:rFonts w:ascii="Times New Roman" w:hAnsi="Times New Roman" w:cs="Times New Roman"/>
          <w:sz w:val="28"/>
          <w:szCs w:val="28"/>
        </w:rPr>
        <w:t>ое</w:t>
      </w:r>
      <w:r w:rsidR="00A837F4" w:rsidRPr="00693C25">
        <w:rPr>
          <w:rFonts w:ascii="Times New Roman" w:hAnsi="Times New Roman" w:cs="Times New Roman"/>
          <w:sz w:val="28"/>
          <w:szCs w:val="28"/>
        </w:rPr>
        <w:t xml:space="preserve"> или юридическ</w:t>
      </w:r>
      <w:r w:rsidRPr="00693C25">
        <w:rPr>
          <w:rFonts w:ascii="Times New Roman" w:hAnsi="Times New Roman" w:cs="Times New Roman"/>
          <w:sz w:val="28"/>
          <w:szCs w:val="28"/>
        </w:rPr>
        <w:t>о</w:t>
      </w:r>
      <w:r w:rsidR="00A837F4" w:rsidRPr="00693C25">
        <w:rPr>
          <w:rFonts w:ascii="Times New Roman" w:hAnsi="Times New Roman" w:cs="Times New Roman"/>
          <w:sz w:val="28"/>
          <w:szCs w:val="28"/>
        </w:rPr>
        <w:t>е лиц</w:t>
      </w:r>
      <w:r w:rsidRPr="00693C25">
        <w:rPr>
          <w:rFonts w:ascii="Times New Roman" w:hAnsi="Times New Roman" w:cs="Times New Roman"/>
          <w:sz w:val="28"/>
          <w:szCs w:val="28"/>
        </w:rPr>
        <w:t>о</w:t>
      </w:r>
      <w:r w:rsidR="00A837F4" w:rsidRPr="00693C25">
        <w:rPr>
          <w:rFonts w:ascii="Times New Roman" w:hAnsi="Times New Roman" w:cs="Times New Roman"/>
          <w:sz w:val="28"/>
          <w:szCs w:val="28"/>
        </w:rPr>
        <w:t>, пода</w:t>
      </w:r>
      <w:r w:rsidRPr="00693C25">
        <w:rPr>
          <w:rFonts w:ascii="Times New Roman" w:hAnsi="Times New Roman" w:cs="Times New Roman"/>
          <w:sz w:val="28"/>
          <w:szCs w:val="28"/>
        </w:rPr>
        <w:t>вшее</w:t>
      </w:r>
      <w:r w:rsidR="00A837F4" w:rsidRPr="00693C25">
        <w:rPr>
          <w:rFonts w:ascii="Times New Roman" w:hAnsi="Times New Roman" w:cs="Times New Roman"/>
          <w:sz w:val="28"/>
          <w:szCs w:val="28"/>
        </w:rPr>
        <w:t xml:space="preserve"> заявление о государственном кадастровом учете и (или) государственной регистрации прав, по результатам рассмотрения которого принято решение о приостановлении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37F4" w:rsidRPr="00693C25" w:rsidRDefault="00693C25" w:rsidP="00693C2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837F4" w:rsidRPr="00693C25">
        <w:rPr>
          <w:rFonts w:ascii="Times New Roman" w:hAnsi="Times New Roman" w:cs="Times New Roman"/>
          <w:sz w:val="28"/>
          <w:szCs w:val="28"/>
        </w:rPr>
        <w:t xml:space="preserve">адастровый инженер, подготовивший </w:t>
      </w:r>
      <w:r w:rsidRPr="00693C25">
        <w:rPr>
          <w:rFonts w:ascii="Times New Roman" w:hAnsi="Times New Roman" w:cs="Times New Roman"/>
          <w:sz w:val="28"/>
          <w:szCs w:val="28"/>
        </w:rPr>
        <w:t>документы для проведения кадастрового учета и (или) регистрации прав, представленные вместе с заявлением, по которому принято решение о приостановлении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37F4" w:rsidRPr="00693C25" w:rsidRDefault="00693C25" w:rsidP="00693C2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837F4" w:rsidRPr="00693C25">
        <w:rPr>
          <w:rFonts w:ascii="Times New Roman" w:hAnsi="Times New Roman" w:cs="Times New Roman"/>
          <w:sz w:val="28"/>
          <w:szCs w:val="28"/>
        </w:rPr>
        <w:t>редставитель юридического лица,</w:t>
      </w:r>
      <w:r w:rsidRPr="00693C25">
        <w:rPr>
          <w:rFonts w:ascii="Times New Roman" w:hAnsi="Times New Roman" w:cs="Times New Roman"/>
          <w:sz w:val="28"/>
          <w:szCs w:val="28"/>
        </w:rPr>
        <w:t xml:space="preserve"> работником которого является кадастровый инженер, подготовивший документы для проведения кадастрового учета и (или) регистрации прав, представленные вместе с заявлением, по которому принято решение о приостановлении.</w:t>
      </w:r>
    </w:p>
    <w:p w:rsidR="00062EE2" w:rsidRDefault="00062EE2" w:rsidP="00BE77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0B4B">
        <w:rPr>
          <w:rFonts w:ascii="Times New Roman" w:hAnsi="Times New Roman" w:cs="Times New Roman"/>
          <w:sz w:val="28"/>
          <w:szCs w:val="28"/>
        </w:rPr>
        <w:t>- Апелляционн</w:t>
      </w:r>
      <w:r w:rsidR="000171D8">
        <w:rPr>
          <w:rFonts w:ascii="Times New Roman" w:hAnsi="Times New Roman" w:cs="Times New Roman"/>
          <w:sz w:val="28"/>
          <w:szCs w:val="28"/>
        </w:rPr>
        <w:t>ая</w:t>
      </w:r>
      <w:r w:rsidRPr="00C90B4B">
        <w:rPr>
          <w:rFonts w:ascii="Times New Roman" w:hAnsi="Times New Roman" w:cs="Times New Roman"/>
          <w:sz w:val="28"/>
          <w:szCs w:val="28"/>
        </w:rPr>
        <w:t xml:space="preserve"> комиссия призвана помочь в разрешении проблемных вопросов постановки на государственный кадастровый учет объектов недвижимости</w:t>
      </w:r>
      <w:r w:rsidR="009E3DFD" w:rsidRPr="00C90B4B">
        <w:rPr>
          <w:rFonts w:ascii="Times New Roman" w:hAnsi="Times New Roman" w:cs="Times New Roman"/>
          <w:sz w:val="28"/>
          <w:szCs w:val="28"/>
        </w:rPr>
        <w:t>. Обращение</w:t>
      </w:r>
      <w:r w:rsidR="000171D8">
        <w:rPr>
          <w:rFonts w:ascii="Times New Roman" w:hAnsi="Times New Roman" w:cs="Times New Roman"/>
          <w:sz w:val="28"/>
          <w:szCs w:val="28"/>
        </w:rPr>
        <w:t xml:space="preserve"> </w:t>
      </w:r>
      <w:r w:rsidR="009E3DFD" w:rsidRPr="00C90B4B">
        <w:rPr>
          <w:rFonts w:ascii="Times New Roman" w:hAnsi="Times New Roman" w:cs="Times New Roman"/>
          <w:sz w:val="28"/>
          <w:szCs w:val="28"/>
        </w:rPr>
        <w:t>не требует</w:t>
      </w:r>
      <w:r w:rsidRPr="00C90B4B">
        <w:rPr>
          <w:rFonts w:ascii="Times New Roman" w:hAnsi="Times New Roman" w:cs="Times New Roman"/>
          <w:sz w:val="28"/>
          <w:szCs w:val="28"/>
        </w:rPr>
        <w:t xml:space="preserve"> </w:t>
      </w:r>
      <w:r w:rsidR="000171D8">
        <w:rPr>
          <w:rFonts w:ascii="Times New Roman" w:hAnsi="Times New Roman" w:cs="Times New Roman"/>
          <w:sz w:val="28"/>
          <w:szCs w:val="28"/>
        </w:rPr>
        <w:t xml:space="preserve">от заявителя </w:t>
      </w:r>
      <w:r w:rsidRPr="00C90B4B">
        <w:rPr>
          <w:rFonts w:ascii="Times New Roman" w:hAnsi="Times New Roman" w:cs="Times New Roman"/>
          <w:sz w:val="28"/>
          <w:szCs w:val="28"/>
        </w:rPr>
        <w:t>дополнительных материальных затрат</w:t>
      </w:r>
      <w:r w:rsidR="009E3DFD" w:rsidRPr="00C90B4B">
        <w:rPr>
          <w:rFonts w:ascii="Times New Roman" w:hAnsi="Times New Roman" w:cs="Times New Roman"/>
          <w:sz w:val="28"/>
          <w:szCs w:val="28"/>
        </w:rPr>
        <w:t>,</w:t>
      </w:r>
      <w:r w:rsidRPr="00C90B4B">
        <w:rPr>
          <w:rFonts w:ascii="Times New Roman" w:hAnsi="Times New Roman" w:cs="Times New Roman"/>
          <w:sz w:val="28"/>
          <w:szCs w:val="28"/>
        </w:rPr>
        <w:t xml:space="preserve"> </w:t>
      </w:r>
      <w:r w:rsidR="009E3DFD" w:rsidRPr="00C90B4B">
        <w:rPr>
          <w:rFonts w:ascii="Times New Roman" w:hAnsi="Times New Roman" w:cs="Times New Roman"/>
          <w:sz w:val="28"/>
          <w:szCs w:val="28"/>
        </w:rPr>
        <w:t>как в случае с оспариванием решений</w:t>
      </w:r>
      <w:r w:rsidR="000171D8">
        <w:rPr>
          <w:rFonts w:ascii="Times New Roman" w:hAnsi="Times New Roman" w:cs="Times New Roman"/>
          <w:sz w:val="28"/>
          <w:szCs w:val="28"/>
        </w:rPr>
        <w:t xml:space="preserve"> о приостановлении учета</w:t>
      </w:r>
      <w:r w:rsidR="009E3DFD" w:rsidRPr="00C90B4B">
        <w:rPr>
          <w:rFonts w:ascii="Times New Roman" w:hAnsi="Times New Roman" w:cs="Times New Roman"/>
          <w:sz w:val="28"/>
          <w:szCs w:val="28"/>
        </w:rPr>
        <w:t xml:space="preserve"> в судебном порядке. </w:t>
      </w:r>
      <w:r w:rsidR="00C90B4B">
        <w:rPr>
          <w:rFonts w:ascii="Times New Roman" w:hAnsi="Times New Roman" w:cs="Times New Roman"/>
          <w:sz w:val="28"/>
          <w:szCs w:val="28"/>
        </w:rPr>
        <w:t>Достаточно просто подать заявление</w:t>
      </w:r>
      <w:r w:rsidR="00693C25">
        <w:rPr>
          <w:rFonts w:ascii="Times New Roman" w:hAnsi="Times New Roman" w:cs="Times New Roman"/>
          <w:sz w:val="28"/>
          <w:szCs w:val="28"/>
        </w:rPr>
        <w:t xml:space="preserve"> с обоснованием причин</w:t>
      </w:r>
      <w:r w:rsidR="00C90B4B">
        <w:rPr>
          <w:rFonts w:ascii="Times New Roman" w:hAnsi="Times New Roman" w:cs="Times New Roman"/>
          <w:sz w:val="28"/>
          <w:szCs w:val="28"/>
        </w:rPr>
        <w:t xml:space="preserve">, - отмечает заместитель руководителя Управления </w:t>
      </w:r>
      <w:proofErr w:type="spellStart"/>
      <w:r w:rsidR="00C90B4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C90B4B">
        <w:rPr>
          <w:rFonts w:ascii="Times New Roman" w:hAnsi="Times New Roman" w:cs="Times New Roman"/>
          <w:sz w:val="28"/>
          <w:szCs w:val="28"/>
        </w:rPr>
        <w:t xml:space="preserve"> по Иркутской области Лариса Варфоломеева</w:t>
      </w:r>
      <w:r w:rsidRPr="00C90B4B">
        <w:rPr>
          <w:rFonts w:ascii="Times New Roman" w:hAnsi="Times New Roman" w:cs="Times New Roman"/>
          <w:sz w:val="28"/>
          <w:szCs w:val="28"/>
        </w:rPr>
        <w:t>.</w:t>
      </w:r>
    </w:p>
    <w:p w:rsidR="000171D8" w:rsidRPr="000171D8" w:rsidRDefault="000171D8" w:rsidP="00BE77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1D8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представляется в Управление </w:t>
      </w:r>
      <w:proofErr w:type="spellStart"/>
      <w:r w:rsidRPr="000171D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171D8">
        <w:rPr>
          <w:rFonts w:ascii="Times New Roman" w:hAnsi="Times New Roman" w:cs="Times New Roman"/>
          <w:sz w:val="28"/>
          <w:szCs w:val="28"/>
        </w:rPr>
        <w:t xml:space="preserve"> по Иркутской области (г. Иркутск, ул. Академическая, 70) в течение </w:t>
      </w:r>
      <w:r w:rsidR="009D249E">
        <w:rPr>
          <w:rFonts w:ascii="Times New Roman" w:hAnsi="Times New Roman" w:cs="Times New Roman"/>
          <w:sz w:val="28"/>
          <w:szCs w:val="28"/>
        </w:rPr>
        <w:t>30</w:t>
      </w:r>
      <w:r w:rsidRPr="000171D8">
        <w:rPr>
          <w:rFonts w:ascii="Times New Roman" w:hAnsi="Times New Roman" w:cs="Times New Roman"/>
          <w:sz w:val="28"/>
          <w:szCs w:val="28"/>
        </w:rPr>
        <w:t xml:space="preserve"> дней с даты принятия решения о приостановлении. </w:t>
      </w:r>
      <w:r w:rsidR="009D249E">
        <w:rPr>
          <w:rFonts w:ascii="Times New Roman" w:hAnsi="Times New Roman" w:cs="Times New Roman"/>
          <w:sz w:val="28"/>
          <w:szCs w:val="28"/>
        </w:rPr>
        <w:t>П</w:t>
      </w:r>
      <w:r w:rsidRPr="000171D8">
        <w:rPr>
          <w:rFonts w:ascii="Times New Roman" w:hAnsi="Times New Roman" w:cs="Times New Roman"/>
          <w:sz w:val="28"/>
          <w:szCs w:val="28"/>
        </w:rPr>
        <w:t>о истечению данного срока комиссия отказывает в принятии заявления к рассмотрению. Повторная подача заявления об обжаловании одного и того же решения не допускается.</w:t>
      </w:r>
    </w:p>
    <w:p w:rsidR="000171D8" w:rsidRDefault="000171D8" w:rsidP="00BE77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1D8">
        <w:rPr>
          <w:rFonts w:ascii="Times New Roman" w:hAnsi="Times New Roman" w:cs="Times New Roman"/>
          <w:sz w:val="28"/>
          <w:szCs w:val="28"/>
        </w:rPr>
        <w:t xml:space="preserve">По вопросам работы апелляционной комиссии можно обратиться к секретарю комиссии </w:t>
      </w:r>
      <w:r w:rsidR="009D249E" w:rsidRPr="000171D8">
        <w:rPr>
          <w:rFonts w:ascii="Times New Roman" w:hAnsi="Times New Roman" w:cs="Times New Roman"/>
          <w:sz w:val="28"/>
          <w:szCs w:val="28"/>
        </w:rPr>
        <w:t xml:space="preserve">Надежде Спиридоновне </w:t>
      </w:r>
      <w:r w:rsidRPr="000171D8">
        <w:rPr>
          <w:rFonts w:ascii="Times New Roman" w:hAnsi="Times New Roman" w:cs="Times New Roman"/>
          <w:sz w:val="28"/>
          <w:szCs w:val="28"/>
        </w:rPr>
        <w:t xml:space="preserve">Астраханцевой по телефону 8 (3952) 450-320. Порядок формирования и работы апелляционной комиссии, перечни и формы документов, необходимых для обращения в апелляционную комиссию, размещены на сайте </w:t>
      </w:r>
      <w:proofErr w:type="spellStart"/>
      <w:r w:rsidRPr="000171D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171D8">
        <w:rPr>
          <w:rFonts w:ascii="Times New Roman" w:hAnsi="Times New Roman" w:cs="Times New Roman"/>
          <w:sz w:val="28"/>
          <w:szCs w:val="28"/>
        </w:rPr>
        <w:t xml:space="preserve"> в разделе «Деятельность» - «Обеспечение кадастровой деятельности» - «Апелляционные комиссии».</w:t>
      </w:r>
    </w:p>
    <w:p w:rsidR="002F67E7" w:rsidRDefault="002F67E7" w:rsidP="00BE77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3C25" w:rsidRDefault="00693C25" w:rsidP="00BE77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F67E7" w:rsidRPr="00E54896" w:rsidRDefault="00E54896" w:rsidP="00E54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информации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Иркутской области</w:t>
      </w:r>
    </w:p>
    <w:sectPr w:rsidR="002F67E7" w:rsidRPr="00E54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A55D8"/>
    <w:multiLevelType w:val="hybridMultilevel"/>
    <w:tmpl w:val="1C9CDC0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04"/>
    <w:rsid w:val="000171D8"/>
    <w:rsid w:val="00062EE2"/>
    <w:rsid w:val="002F67E7"/>
    <w:rsid w:val="00334486"/>
    <w:rsid w:val="00351A68"/>
    <w:rsid w:val="00374387"/>
    <w:rsid w:val="00693C25"/>
    <w:rsid w:val="009D249E"/>
    <w:rsid w:val="009E3DFD"/>
    <w:rsid w:val="00A837F4"/>
    <w:rsid w:val="00BE7716"/>
    <w:rsid w:val="00C47103"/>
    <w:rsid w:val="00C82D8F"/>
    <w:rsid w:val="00C90B4B"/>
    <w:rsid w:val="00E54896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C5565"/>
  <w15:chartTrackingRefBased/>
  <w15:docId w15:val="{A9A37492-35BD-4AD9-92E4-808E5909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5</cp:revision>
  <dcterms:created xsi:type="dcterms:W3CDTF">2017-12-06T07:19:00Z</dcterms:created>
  <dcterms:modified xsi:type="dcterms:W3CDTF">2017-12-12T00:27:00Z</dcterms:modified>
</cp:coreProperties>
</file>